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[CAN:Name.Debtor#99]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[CAN:Address.Debtor#99]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b/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[CAN:Name.Debtor#@&amp;]</w:t>
      </w:r>
    </w:p>
    <w:p>
      <w:pPr>
        <w:jc w:val="both"/>
        <w:rPr>
          <w:b/>
          <w:lang w:val="en-IE"/>
        </w:rPr>
      </w:pPr>
      <w:r>
        <w:rPr>
          <w:lang w:val="en-IE"/>
        </w:rPr>
        <w:tab/>
        <w:t>The High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herewith, under cover of registered post, true copy Notice of Motion and Grounding Affidavit returnable for the [UDF:ReturnDate],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</w:pPr>
      <w: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  <w:rPr>
          <w:b/>
          <w:lang w:val="en-IE"/>
        </w:rPr>
      </w:pPr>
      <w:r>
        <w:rPr>
          <w:b/>
          <w:lang w:val="en-IE"/>
        </w:rPr>
        <w:t>Encl.</w:t>
      </w:r>
    </w:p>
    <w:p>
      <w:pPr>
        <w:jc w:val="both"/>
        <w:rPr>
          <w:b/>
          <w:lang w:val="en-IE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BED84-8C9B-4B20-A122-4D4A7EE7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  <w:jc w:val="both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2013-08-22T13:24:00Z</cp:lastPrinted>
  <dcterms:created xsi:type="dcterms:W3CDTF">2019-08-15T15:11:00Z</dcterms:created>
  <dcterms:modified xsi:type="dcterms:W3CDTF">2020-07-02T11:06:00Z</dcterms:modified>
</cp:coreProperties>
</file>